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7DB0" w14:textId="4B60C293" w:rsidR="00A21FC4" w:rsidRDefault="00A21FC4" w:rsidP="00A21FC4">
      <w:pPr>
        <w:spacing w:after="110" w:line="240" w:lineRule="auto"/>
        <w:ind w:left="43" w:right="41" w:hanging="10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>EDITAL DE SELEÇÃO Nº 0</w:t>
      </w:r>
      <w:r w:rsidR="00B81485">
        <w:rPr>
          <w:rFonts w:ascii="Arial" w:eastAsia="Arial" w:hAnsi="Arial" w:cs="Arial"/>
          <w:b/>
          <w:sz w:val="24"/>
          <w:szCs w:val="24"/>
          <w:lang w:eastAsia="pt-BR"/>
        </w:rPr>
        <w:t>0</w:t>
      </w:r>
      <w:r w:rsidR="00E53123">
        <w:rPr>
          <w:rFonts w:ascii="Arial" w:eastAsia="Arial" w:hAnsi="Arial" w:cs="Arial"/>
          <w:b/>
          <w:sz w:val="24"/>
          <w:szCs w:val="24"/>
          <w:lang w:eastAsia="pt-BR"/>
        </w:rPr>
        <w:t>5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/202</w:t>
      </w:r>
      <w:r w:rsidR="00F24CBC">
        <w:rPr>
          <w:rFonts w:ascii="Arial" w:eastAsia="Arial" w:hAnsi="Arial" w:cs="Arial"/>
          <w:b/>
          <w:sz w:val="24"/>
          <w:szCs w:val="24"/>
          <w:lang w:eastAsia="pt-BR"/>
        </w:rPr>
        <w:t>4</w:t>
      </w:r>
    </w:p>
    <w:p w14:paraId="2FB79E6F" w14:textId="77777777" w:rsidR="00A21FC4" w:rsidRDefault="00A21FC4" w:rsidP="00A21FC4">
      <w:pPr>
        <w:spacing w:after="0" w:line="252" w:lineRule="auto"/>
        <w:ind w:left="394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PROCESSO SELETIVO SIMPLIFICADO PARA CONTRATAÇÃO POR PRAZO DETERMINADO </w:t>
      </w:r>
    </w:p>
    <w:p w14:paraId="3245C578" w14:textId="77777777" w:rsidR="00A21FC4" w:rsidRDefault="00A21FC4" w:rsidP="00A21FC4">
      <w:pPr>
        <w:spacing w:after="0" w:line="252" w:lineRule="auto"/>
        <w:ind w:left="394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39B54876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7AA9B5B9" w14:textId="1B84C2B9" w:rsidR="00A21FC4" w:rsidRDefault="00A21FC4" w:rsidP="00A21FC4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Prefeito Municipal de ERNESTINA, no uso de suas atribuições, visando a contratação de pessoal, por prazo determinado para desempenhar as funções de </w:t>
      </w:r>
      <w:r w:rsidR="001F640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Agente de </w:t>
      </w:r>
      <w:proofErr w:type="gramStart"/>
      <w:r w:rsidR="001F6401">
        <w:rPr>
          <w:rFonts w:ascii="Arial" w:eastAsia="Arial" w:hAnsi="Arial" w:cs="Arial"/>
          <w:color w:val="000000"/>
          <w:sz w:val="24"/>
          <w:szCs w:val="24"/>
          <w:lang w:eastAsia="pt-BR"/>
        </w:rPr>
        <w:t>Saúde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>(</w:t>
      </w:r>
      <w:proofErr w:type="gramEnd"/>
      <w:r w:rsidR="00F24CBC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micro 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>área 04) e Técnico de Enfermagem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,  junto a Secretaria Municipal da Saúde , amparado de excepcional interesse público, devidamente reconhecido nos termos da Lei Municipal nº 2.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>937/2023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 </w:t>
      </w:r>
      <w:r>
        <w:rPr>
          <w:rFonts w:ascii="Arial" w:eastAsia="Arial" w:hAnsi="Arial" w:cs="Arial"/>
          <w:sz w:val="24"/>
          <w:szCs w:val="24"/>
          <w:lang w:eastAsia="pt-BR"/>
        </w:rPr>
        <w:t>com fulcro no artigo 37, IX,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da Constituição Federal Brasileira de 1988,  que será regido pelas normas estabelecidas neste edital. </w:t>
      </w:r>
    </w:p>
    <w:p w14:paraId="5BAD78C2" w14:textId="77777777" w:rsidR="00A21FC4" w:rsidRDefault="00A21FC4" w:rsidP="00A21FC4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28FEA2BD" w14:textId="77777777" w:rsidR="00A21FC4" w:rsidRDefault="00A21FC4" w:rsidP="00A21FC4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DISPOSIÇÕES PRELIMINARES. </w:t>
      </w:r>
    </w:p>
    <w:p w14:paraId="4BB5F497" w14:textId="77777777" w:rsidR="00A21FC4" w:rsidRDefault="00A21FC4" w:rsidP="00A21FC4">
      <w:pPr>
        <w:spacing w:after="105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E752D15" w14:textId="168C3F61" w:rsidR="00A21FC4" w:rsidRDefault="00A21FC4" w:rsidP="00A21FC4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Processo Seletivo simplificado será executado por intermédio de Comissão composta de 03 servidores, designados através da </w:t>
      </w:r>
      <w:r>
        <w:rPr>
          <w:rFonts w:ascii="Arial" w:eastAsia="Arial" w:hAnsi="Arial" w:cs="Arial"/>
          <w:sz w:val="24"/>
          <w:szCs w:val="24"/>
          <w:lang w:eastAsia="pt-BR"/>
        </w:rPr>
        <w:t>Portaria</w:t>
      </w:r>
      <w:r w:rsidR="00FD3D16">
        <w:rPr>
          <w:rFonts w:ascii="Arial" w:eastAsia="Arial" w:hAnsi="Arial" w:cs="Arial"/>
          <w:sz w:val="24"/>
          <w:szCs w:val="24"/>
          <w:lang w:eastAsia="pt-BR"/>
        </w:rPr>
        <w:t>.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104F4B82" w14:textId="77777777" w:rsidR="00A21FC4" w:rsidRDefault="00A21FC4" w:rsidP="00A21FC4">
      <w:pPr>
        <w:numPr>
          <w:ilvl w:val="1"/>
          <w:numId w:val="1"/>
        </w:numPr>
        <w:spacing w:after="137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Durante toda realização do processo seletivo simplificado, serão prestigiados, sem prejuízo de outros, os princípios estabelecidos no Artigo 37, “caput”, CF/88. </w:t>
      </w:r>
    </w:p>
    <w:p w14:paraId="4D107BA3" w14:textId="77777777" w:rsidR="00A21FC4" w:rsidRDefault="00A21FC4" w:rsidP="00A21FC4">
      <w:pPr>
        <w:numPr>
          <w:ilvl w:val="1"/>
          <w:numId w:val="1"/>
        </w:numPr>
        <w:spacing w:after="143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edital de abertura e demais atos e decisões inerentes ao processo simplificado serão publicados integralmente no mural da Prefeitura Municipal, Câmara Municipal e no site oficial da Prefeitura Municipal de Ernestina. (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  <w:lang w:eastAsia="pt-BR"/>
        </w:rPr>
        <w:t>www.ernestina.rs.gov.br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). </w:t>
      </w:r>
    </w:p>
    <w:p w14:paraId="0C640C03" w14:textId="77777777" w:rsidR="00A21FC4" w:rsidRDefault="00A21FC4" w:rsidP="00A21FC4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prazos definidos neste Edital, observarão o disposto no anexo. </w:t>
      </w:r>
    </w:p>
    <w:p w14:paraId="752D82DD" w14:textId="7A99A87C" w:rsidR="00A21FC4" w:rsidRDefault="00A21FC4" w:rsidP="00A21FC4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processo seletivo destina-se a contratação/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Banca  de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</w:t>
      </w:r>
      <w:r w:rsidR="00FD3D16">
        <w:rPr>
          <w:rFonts w:ascii="Arial" w:eastAsia="Arial" w:hAnsi="Arial" w:cs="Arial"/>
          <w:color w:val="000000"/>
          <w:sz w:val="24"/>
          <w:szCs w:val="24"/>
          <w:lang w:eastAsia="pt-BR"/>
        </w:rPr>
        <w:t>Agente de Saúde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e Técnico em Enfermagem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, conforme necessidade da Secretaria e pelo prazo previsto na Lei Municipal, atendendo necessidades eventuais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6E0245D4" w14:textId="77777777" w:rsidR="00A21FC4" w:rsidRDefault="00A21FC4" w:rsidP="00A21FC4">
      <w:pPr>
        <w:numPr>
          <w:ilvl w:val="1"/>
          <w:numId w:val="1"/>
        </w:numPr>
        <w:spacing w:after="114" w:line="252" w:lineRule="auto"/>
        <w:ind w:left="1003"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seleção e classificação dos candidatos serão realizadas por uma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comissão constituída e designada através de Portaria própria.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683DC56F" w14:textId="77777777" w:rsidR="00A21FC4" w:rsidRDefault="00A21FC4" w:rsidP="00A21FC4">
      <w:pPr>
        <w:numPr>
          <w:ilvl w:val="0"/>
          <w:numId w:val="1"/>
        </w:numPr>
        <w:spacing w:after="100" w:line="252" w:lineRule="auto"/>
        <w:ind w:left="869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ESPECIFICAÇÕES DA FUNÇÃO TEMPORÁRIA  </w:t>
      </w:r>
    </w:p>
    <w:p w14:paraId="24CC1110" w14:textId="584D9169" w:rsidR="00A21FC4" w:rsidRDefault="00A21FC4" w:rsidP="00A21FC4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função temporária de que trata o processo seletivo simplificado, corresponde ao exercício das atribuições e condições de trabalho constantes na Lei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Municipal  003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/91 e Lei de Cargos e funções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. </w:t>
      </w:r>
    </w:p>
    <w:p w14:paraId="43B74F34" w14:textId="666B526F" w:rsidR="00A21FC4" w:rsidRDefault="00A21FC4" w:rsidP="00A21FC4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carga horária e vencimentos </w:t>
      </w:r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>dos cargos são os constantes na lei nº 2.937/</w:t>
      </w:r>
      <w:proofErr w:type="gramStart"/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>2023.</w:t>
      </w:r>
      <w:r w:rsidR="00FD3D16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6A66672A" w14:textId="44AFABD3" w:rsidR="00A21FC4" w:rsidRDefault="00A21FC4" w:rsidP="00A21FC4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Além do vencimento o contratado fará jus às seguintes vantagens funcionais: gratificação natalina proporcional ao período trabalhado; férias proporcionais acrescidas de 1/3 indenizadas ao final do contrato</w:t>
      </w:r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="007833AB">
        <w:rPr>
          <w:rFonts w:ascii="Arial" w:eastAsia="Arial" w:hAnsi="Arial" w:cs="Arial"/>
          <w:color w:val="000000"/>
          <w:sz w:val="24"/>
          <w:szCs w:val="24"/>
          <w:lang w:eastAsia="pt-BR"/>
        </w:rPr>
        <w:t>e</w:t>
      </w:r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vale alimentação.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759097F6" w14:textId="77777777" w:rsidR="00A21FC4" w:rsidRDefault="00A21FC4" w:rsidP="00A21FC4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Sobre o valor total da remuneração incidirão os descontos fiscais e previdenciários do Regime Geral de Previdência Social. </w:t>
      </w:r>
    </w:p>
    <w:p w14:paraId="4722B32D" w14:textId="77777777" w:rsidR="00A21FC4" w:rsidRDefault="00A21FC4" w:rsidP="00A21FC4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deveres e proibições aplicados ao contrato correspondem àqueles estabelecidos para os demais servidores estatutários, sendo a apuração processada na forma do Regime Disciplinar do mesmo Diploma, no que couber. </w:t>
      </w:r>
    </w:p>
    <w:p w14:paraId="1940941A" w14:textId="77777777" w:rsidR="00A21FC4" w:rsidRDefault="00A21FC4" w:rsidP="00A21FC4">
      <w:pPr>
        <w:spacing w:after="114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</w:t>
      </w:r>
    </w:p>
    <w:p w14:paraId="5D7E5940" w14:textId="77777777" w:rsidR="00A21FC4" w:rsidRDefault="00A21FC4" w:rsidP="00A21FC4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INSCRIÇÕES E SUAS CONDIÇÕES. </w:t>
      </w:r>
    </w:p>
    <w:p w14:paraId="5332C1BE" w14:textId="77777777" w:rsidR="00A21FC4" w:rsidRDefault="00A21FC4" w:rsidP="00A21FC4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D3F7987" w14:textId="77777777" w:rsidR="00A21FC4" w:rsidRDefault="00A21FC4" w:rsidP="00A21FC4">
      <w:pPr>
        <w:numPr>
          <w:ilvl w:val="1"/>
          <w:numId w:val="1"/>
        </w:numPr>
        <w:spacing w:after="100" w:line="252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Local, período e condições. </w:t>
      </w:r>
    </w:p>
    <w:p w14:paraId="67261246" w14:textId="77777777" w:rsidR="00A21FC4" w:rsidRDefault="00A21FC4" w:rsidP="00A21FC4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3A97E64A" w14:textId="78A05259" w:rsidR="00A21FC4" w:rsidRDefault="00A21FC4" w:rsidP="00A21FC4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As inscrições deverão ser efetuadas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somente na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Secretaria Municipal de Administração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situada na Rua Júlio dos Santos, 2021,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nos dias</w:t>
      </w:r>
      <w:r w:rsidR="006A599E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09.10.11/01/2024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no horário de expediente (das 08h às 11h e 30 min. e das 13h e 30 min.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às  17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h), mediante comparecimento pessoal dos candidatos, e preenchimento de formulário próprio, anexo a este Edital, com apresentação de documentos comprobatórios dos requisitos necessários para a inscrição. </w:t>
      </w:r>
    </w:p>
    <w:p w14:paraId="706A7D12" w14:textId="77777777" w:rsidR="00A21FC4" w:rsidRDefault="00A21FC4" w:rsidP="00A21FC4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aceitas inscrições mediante procuração, desde que apresentadas com firma reconhecida em cartório. </w:t>
      </w:r>
    </w:p>
    <w:p w14:paraId="404D13B9" w14:textId="77777777" w:rsidR="00A21FC4" w:rsidRDefault="00A21FC4" w:rsidP="00A21FC4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candidatos serão responsáveis pelas informações prestadas no formulário de inscrição, arcando com as consequências de eventuais erros no preenchimento. </w:t>
      </w:r>
    </w:p>
    <w:p w14:paraId="67FA8788" w14:textId="1D7F94CA" w:rsidR="00A21FC4" w:rsidRDefault="00A21FC4" w:rsidP="00A21FC4">
      <w:pPr>
        <w:numPr>
          <w:ilvl w:val="2"/>
          <w:numId w:val="1"/>
        </w:numPr>
        <w:spacing w:after="0" w:line="240" w:lineRule="auto"/>
        <w:ind w:right="275" w:hanging="671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Não serão aceitas i</w:t>
      </w:r>
      <w:r w:rsidR="00EE0F42">
        <w:rPr>
          <w:rFonts w:ascii="Arial" w:eastAsia="Arial" w:hAnsi="Arial" w:cs="Arial"/>
          <w:color w:val="000000"/>
          <w:sz w:val="24"/>
          <w:szCs w:val="24"/>
          <w:lang w:eastAsia="pt-BR"/>
        </w:rPr>
        <w:t>nscrições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fora do prazo. </w:t>
      </w:r>
    </w:p>
    <w:p w14:paraId="112E58C1" w14:textId="77777777" w:rsidR="00A21FC4" w:rsidRDefault="00A21FC4" w:rsidP="00A21FC4">
      <w:pPr>
        <w:spacing w:after="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3A0FB09E" w14:textId="77777777" w:rsidR="00A21FC4" w:rsidRDefault="00A21FC4" w:rsidP="00A21FC4">
      <w:pPr>
        <w:numPr>
          <w:ilvl w:val="1"/>
          <w:numId w:val="1"/>
        </w:numPr>
        <w:spacing w:after="0" w:line="252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Requisitos para Contratação</w:t>
      </w:r>
    </w:p>
    <w:p w14:paraId="06F76256" w14:textId="77777777" w:rsidR="00A21FC4" w:rsidRDefault="00A21FC4" w:rsidP="00A21FC4">
      <w:pPr>
        <w:spacing w:after="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B8434EA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tomar conhecimento deste Edital, a fim de certificar-se de que possui os requisitos exigidos para a contratação; </w:t>
      </w:r>
    </w:p>
    <w:p w14:paraId="79EECD45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 brasileiro, nato ou naturalizado, de acordo com o art. 12 da Constituição Federal, cujo processo de naturalização tenha sido encerrado dentro do prazo das inscrições; </w:t>
      </w:r>
    </w:p>
    <w:p w14:paraId="5945CF38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possuir 18 (dezoito) anos completos até a data da contratação; </w:t>
      </w:r>
    </w:p>
    <w:p w14:paraId="662B7A9F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Carteira de Identidade e CPF;</w:t>
      </w:r>
    </w:p>
    <w:p w14:paraId="2D0C1974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estar em dia com as obrigações eleitorais; </w:t>
      </w:r>
    </w:p>
    <w:p w14:paraId="44393C00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ter registros de antecedentes criminais, achando-se em pleno gozo de seus direitos civis e políticos; </w:t>
      </w:r>
    </w:p>
    <w:p w14:paraId="62BFA311" w14:textId="120DD1CD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estar regularizada a situação com o serviço militar (para os candidatos do sexo masculino); </w:t>
      </w:r>
    </w:p>
    <w:p w14:paraId="37366191" w14:textId="121E8018" w:rsidR="00915C02" w:rsidRPr="00D02A31" w:rsidRDefault="00915C02" w:rsidP="004F1745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Residir </w:t>
      </w:r>
      <w:proofErr w:type="spellStart"/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na</w:t>
      </w:r>
      <w:proofErr w:type="spellEnd"/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Micro área 0</w:t>
      </w:r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>4</w:t>
      </w:r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(o comprovante deverá ser emitido pela secretaria de saúde em forma de Declaração e ser apresentad</w:t>
      </w:r>
      <w:r w:rsidR="00D02A31"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no momento da </w:t>
      </w:r>
      <w:proofErr w:type="gramStart"/>
      <w:r w:rsidR="00D02A31"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contratação</w:t>
      </w:r>
      <w:r w:rsidR="007468DA">
        <w:rPr>
          <w:rFonts w:ascii="Arial" w:eastAsia="Arial" w:hAnsi="Arial" w:cs="Arial"/>
          <w:color w:val="000000"/>
          <w:sz w:val="24"/>
          <w:szCs w:val="24"/>
          <w:lang w:eastAsia="pt-BR"/>
        </w:rPr>
        <w:t>(</w:t>
      </w:r>
      <w:proofErr w:type="gramEnd"/>
      <w:r w:rsidR="007468DA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para o cargo de Agente de Saúde)  </w:t>
      </w:r>
      <w:r w:rsidR="00D02A31"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65557E34" w14:textId="77777777" w:rsidR="00D676A7" w:rsidRDefault="00D02A31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>Comprovante de Escolaridade de Ensino Médio Completo.</w:t>
      </w:r>
    </w:p>
    <w:p w14:paraId="1D01D123" w14:textId="6166AEF3" w:rsidR="00D676A7" w:rsidRDefault="00D676A7" w:rsidP="00D676A7">
      <w:pPr>
        <w:numPr>
          <w:ilvl w:val="0"/>
          <w:numId w:val="2"/>
        </w:numPr>
        <w:spacing w:after="111" w:line="240" w:lineRule="auto"/>
        <w:ind w:left="709" w:right="275" w:hanging="41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contratação do profissional fica condicionada a comprovação de todos os requisitos exigidos pela Legislação Municipal, solicitados pelo Departamento de Recursos Humanos. </w:t>
      </w:r>
    </w:p>
    <w:p w14:paraId="59F92FBA" w14:textId="69C0E88E" w:rsidR="00A21FC4" w:rsidRDefault="00A21FC4" w:rsidP="00D676A7">
      <w:pPr>
        <w:spacing w:after="111" w:line="240" w:lineRule="auto"/>
        <w:ind w:left="695" w:right="27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47A8D94C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33A51393" w14:textId="77777777" w:rsidR="00A21FC4" w:rsidRDefault="00A21FC4" w:rsidP="00A21FC4">
      <w:pPr>
        <w:spacing w:after="111" w:line="240" w:lineRule="auto"/>
        <w:ind w:left="988" w:right="275" w:hanging="72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3.2.2 No ato de inscrição, os candidatos deverão apresentar os documentos abaixo, originais e fotocópia: </w:t>
      </w:r>
    </w:p>
    <w:p w14:paraId="5EECB582" w14:textId="77777777" w:rsidR="00A21FC4" w:rsidRDefault="00A21FC4" w:rsidP="00A21FC4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Carteira de Identidade e CPF (Cadastro de Pessoa Física) </w:t>
      </w:r>
    </w:p>
    <w:p w14:paraId="191222E4" w14:textId="77777777" w:rsidR="00A21FC4" w:rsidRDefault="00A21FC4" w:rsidP="00A21FC4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Ficha de inscrição, devidamente preenchida e assinada, disponibilizada no Anexo II a este Edital. </w:t>
      </w:r>
    </w:p>
    <w:p w14:paraId="67D1421E" w14:textId="77777777" w:rsidR="00A21FC4" w:rsidRDefault="00A21FC4" w:rsidP="00A21FC4">
      <w:pPr>
        <w:spacing w:after="114" w:line="240" w:lineRule="auto"/>
        <w:ind w:left="1348" w:hanging="108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3.2.3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ab/>
        <w:t xml:space="preserve">Exceto a Ficha de Inscrição, os demais documentos serão autenticados no ato da inscrição por servidor municipal da Secretaria Municipal da Administração. </w:t>
      </w:r>
    </w:p>
    <w:p w14:paraId="61E26910" w14:textId="77777777" w:rsidR="00A21FC4" w:rsidRDefault="00A21FC4" w:rsidP="00A21FC4">
      <w:pPr>
        <w:spacing w:after="0" w:line="252" w:lineRule="auto"/>
        <w:ind w:left="1363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45E587CB" w14:textId="77777777" w:rsidR="00A21FC4" w:rsidRDefault="00A21FC4" w:rsidP="00A21FC4">
      <w:pPr>
        <w:spacing w:after="0" w:line="252" w:lineRule="auto"/>
        <w:ind w:left="293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4  PROVA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TÍTULOS E COMPROVAÇÃO DE EXPERIÊNCIA PROFISSIONAL.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11974FB0" w14:textId="77777777" w:rsidR="00A21FC4" w:rsidRDefault="00A21FC4" w:rsidP="00A21FC4">
      <w:pPr>
        <w:numPr>
          <w:ilvl w:val="1"/>
          <w:numId w:val="4"/>
        </w:numPr>
        <w:spacing w:after="0" w:line="252" w:lineRule="auto"/>
        <w:ind w:right="285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Prova 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de Títulos</w:t>
      </w:r>
    </w:p>
    <w:p w14:paraId="74D8DDB7" w14:textId="39FC135F" w:rsidR="00A21FC4" w:rsidRDefault="00A21FC4" w:rsidP="00A21FC4">
      <w:pPr>
        <w:spacing w:after="0" w:line="252" w:lineRule="auto"/>
        <w:ind w:left="278"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 xml:space="preserve">4.1.1 A pontuação dos títulos será apresentada e calculada em uma escala de zero até </w:t>
      </w:r>
      <w:r w:rsidR="00D676A7">
        <w:rPr>
          <w:rFonts w:ascii="Arial" w:eastAsia="Arial" w:hAnsi="Arial" w:cs="Arial"/>
          <w:b/>
          <w:sz w:val="24"/>
          <w:szCs w:val="24"/>
          <w:lang w:eastAsia="pt-BR"/>
        </w:rPr>
        <w:t>114</w:t>
      </w:r>
      <w:r>
        <w:rPr>
          <w:rFonts w:ascii="Arial" w:eastAsia="Arial" w:hAnsi="Arial" w:cs="Arial"/>
          <w:b/>
          <w:sz w:val="24"/>
          <w:szCs w:val="24"/>
          <w:lang w:eastAsia="pt-BR"/>
        </w:rPr>
        <w:t xml:space="preserve"> pontos, conforme os seguintes critérios: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31253C2C" w14:textId="225F8F07" w:rsidR="00A21FC4" w:rsidRDefault="00A21FC4" w:rsidP="00A21FC4">
      <w:pPr>
        <w:spacing w:after="0" w:line="252" w:lineRule="auto"/>
        <w:ind w:left="278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4.1.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>2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A pontuação dos títulos será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apresentada</w:t>
      </w:r>
      <w:r w:rsidR="007833AB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conforme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os seguintes critérios: </w:t>
      </w:r>
    </w:p>
    <w:p w14:paraId="7C823A99" w14:textId="77777777" w:rsidR="00A21FC4" w:rsidRDefault="00A21FC4" w:rsidP="00A21FC4">
      <w:pPr>
        <w:spacing w:after="0" w:line="252" w:lineRule="auto"/>
        <w:ind w:left="278" w:hanging="10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tbl>
      <w:tblPr>
        <w:tblStyle w:val="TableGrid"/>
        <w:tblW w:w="9005" w:type="dxa"/>
        <w:tblInd w:w="173" w:type="dxa"/>
        <w:tblCellMar>
          <w:top w:w="53" w:type="dxa"/>
          <w:left w:w="110" w:type="dxa"/>
          <w:bottom w:w="8" w:type="dxa"/>
          <w:right w:w="39" w:type="dxa"/>
        </w:tblCellMar>
        <w:tblLook w:val="04A0" w:firstRow="1" w:lastRow="0" w:firstColumn="1" w:lastColumn="0" w:noHBand="0" w:noVBand="1"/>
      </w:tblPr>
      <w:tblGrid>
        <w:gridCol w:w="4412"/>
        <w:gridCol w:w="1814"/>
        <w:gridCol w:w="1392"/>
        <w:gridCol w:w="1387"/>
      </w:tblGrid>
      <w:tr w:rsidR="00A21FC4" w14:paraId="3480F987" w14:textId="77777777" w:rsidTr="00A21FC4">
        <w:trPr>
          <w:trHeight w:val="95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FEE3" w14:textId="77777777" w:rsidR="00A21FC4" w:rsidRDefault="00A21FC4">
            <w:pPr>
              <w:spacing w:after="0" w:line="252" w:lineRule="auto"/>
              <w:ind w:right="7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ESPECIFICAÇÃO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551551" w14:textId="77777777" w:rsidR="00A21FC4" w:rsidRDefault="00A21FC4">
            <w:pPr>
              <w:spacing w:after="0" w:line="25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QUANTIDADE </w:t>
            </w:r>
          </w:p>
          <w:p w14:paraId="501FAFDF" w14:textId="77777777" w:rsidR="00A21FC4" w:rsidRDefault="00A21FC4">
            <w:pPr>
              <w:spacing w:after="0" w:line="252" w:lineRule="auto"/>
              <w:ind w:left="82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DE TÍTULOS </w:t>
            </w:r>
          </w:p>
          <w:p w14:paraId="6AAAEA22" w14:textId="77777777" w:rsidR="00A21FC4" w:rsidRDefault="00A21FC4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(MÁXIMO)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E4F850" w14:textId="77777777" w:rsidR="00A21FC4" w:rsidRDefault="00A21FC4">
            <w:pPr>
              <w:spacing w:after="0" w:line="252" w:lineRule="auto"/>
              <w:ind w:left="169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2016E65D" w14:textId="77777777" w:rsidR="00A21FC4" w:rsidRDefault="00A21FC4">
            <w:pPr>
              <w:spacing w:after="0" w:line="252" w:lineRule="auto"/>
              <w:ind w:left="10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UNITÁRIO </w:t>
            </w:r>
          </w:p>
          <w:p w14:paraId="29903456" w14:textId="77777777" w:rsidR="00A21FC4" w:rsidRDefault="00A21FC4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3483B6" w14:textId="77777777" w:rsidR="00A21FC4" w:rsidRDefault="00A21FC4">
            <w:pPr>
              <w:spacing w:after="0" w:line="252" w:lineRule="auto"/>
              <w:ind w:left="169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25ADA700" w14:textId="77777777" w:rsidR="00A21FC4" w:rsidRDefault="00A21FC4">
            <w:pPr>
              <w:spacing w:after="0" w:line="252" w:lineRule="auto"/>
              <w:ind w:left="97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MÁXIMO </w:t>
            </w:r>
          </w:p>
          <w:p w14:paraId="11EC623A" w14:textId="77777777" w:rsidR="00A21FC4" w:rsidRDefault="00A21FC4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</w:tr>
      <w:tr w:rsidR="00A21FC4" w14:paraId="4BDA4AD9" w14:textId="77777777" w:rsidTr="00A21FC4">
        <w:trPr>
          <w:trHeight w:val="26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8B5992" w14:textId="77777777" w:rsidR="00A21FC4" w:rsidRDefault="00A21FC4">
            <w:pPr>
              <w:spacing w:after="0" w:line="252" w:lineRule="auto"/>
              <w:ind w:left="1" w:right="6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Comprovantes de participação em cursos, seminários, simpósios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ou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outros, na área de Saúde,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através de certificado, atestado ou declaração de conclusão de curso ou de outro evento, com a assinatura dos responsáveis, com carga horária de 16 a 35 horas, com porcentagem de participação superior a 75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%(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setenta e cinco por cento).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010C" w14:textId="204FA6D0" w:rsidR="00A21FC4" w:rsidRDefault="00A21FC4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0</w:t>
            </w:r>
            <w:r w:rsidR="00601314">
              <w:rPr>
                <w:rFonts w:ascii="Arial" w:eastAsia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D604" w14:textId="77777777" w:rsidR="00A21FC4" w:rsidRDefault="00A21FC4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3B30" w14:textId="06FB3E99" w:rsidR="00A21FC4" w:rsidRDefault="00601314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3</w:t>
            </w:r>
            <w:r w:rsidR="00A21FC4">
              <w:rPr>
                <w:rFonts w:ascii="Arial" w:eastAsia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A21FC4" w14:paraId="26D1DD1C" w14:textId="77777777" w:rsidTr="00A21FC4">
        <w:trPr>
          <w:trHeight w:val="26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763955" w14:textId="77777777" w:rsidR="00A21FC4" w:rsidRDefault="00A21FC4">
            <w:pPr>
              <w:spacing w:after="0" w:line="252" w:lineRule="auto"/>
              <w:ind w:left="1" w:right="64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lastRenderedPageBreak/>
              <w:t xml:space="preserve">Comprovantes de participação em cursos, seminários, simpósios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ou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outros, na área de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Saúde,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através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de certificado, atestado ou declaração de conclusão de curso ou de outro evento, com a assinatura dos responsáveis, com carga horária de 40 horas ou mais, com porcentagem de participação superior a 75%(setenta e cinco por cento).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24D5" w14:textId="13421575" w:rsidR="00A21FC4" w:rsidRDefault="00601314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BC6A2" w14:textId="77777777" w:rsidR="00A21FC4" w:rsidRDefault="00A21FC4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2B17" w14:textId="09164F89" w:rsidR="00A21FC4" w:rsidRDefault="00601314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6</w:t>
            </w:r>
            <w:r w:rsidR="00A21FC4">
              <w:rPr>
                <w:rFonts w:ascii="Arial" w:eastAsia="Arial" w:hAnsi="Arial" w:cs="Arial"/>
                <w:sz w:val="24"/>
                <w:szCs w:val="24"/>
                <w:lang w:eastAsia="pt-BR"/>
              </w:rPr>
              <w:t>0</w:t>
            </w:r>
          </w:p>
        </w:tc>
      </w:tr>
    </w:tbl>
    <w:p w14:paraId="43E25DB0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Somente serão considerados os títulos expedidos por pessoas jurídicas, de direito público ou privado, que atenderem os critérios definidos neste edital.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E30FD75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documentos comprobatórios de títulos não podem apresentar rasuras, emendas ou entrelinhas. </w:t>
      </w:r>
    </w:p>
    <w:p w14:paraId="18784726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Não serão considerados os documentos para a prova de títulos apresentados fora do prazo, local e horário estabelecidos ou em desacordo com o disposto neste Edital.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2B288318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Comprovada, em qualquer tempo, irregularidade ou ilegalidade na obtenção dos títulos apresentados, o candidato terá anulada a respectiva pontuação e será excluído do Processo Seletivo. </w:t>
      </w:r>
    </w:p>
    <w:p w14:paraId="4C39E8F7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comprovantes dos títulos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não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devolvidos ao candidato. Por esse motivo, não devem ser entregues ou encaminhados documentos originais. </w:t>
      </w:r>
    </w:p>
    <w:p w14:paraId="64AB1CE0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Nos documentos apresentados para a prova de títulos devem constar a assinatura do responsável, a carga horária e o período de início e de término do curso ou do evento, com no mínimo 75% (setenta e cinco por cento) de presença. </w:t>
      </w:r>
    </w:p>
    <w:p w14:paraId="137FB2B7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computados pontos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apenas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para os títulos que estiverem relacionados à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área de Saúde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24F7DB31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documentos que não estiverem de acordo com os critérios estabelecidos neste Edital, ainda que entregues, não serão considerados. </w:t>
      </w:r>
    </w:p>
    <w:p w14:paraId="53A0AFEE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Os casos omissos serão resolvidos pela Comissão do processo seletivo da Prefeitura Municipal.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68A2217" w14:textId="77777777" w:rsidR="00A21FC4" w:rsidRDefault="00A21FC4" w:rsidP="00A21FC4">
      <w:pPr>
        <w:spacing w:after="96" w:line="252" w:lineRule="auto"/>
        <w:ind w:left="706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0C4AA406" w14:textId="77777777" w:rsidR="00A21FC4" w:rsidRDefault="00A21FC4" w:rsidP="00A21FC4">
      <w:pPr>
        <w:spacing w:after="100" w:line="252" w:lineRule="auto"/>
        <w:ind w:left="278" w:hanging="10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4.2 Comprovante de experiência profissional  </w:t>
      </w:r>
    </w:p>
    <w:p w14:paraId="26834197" w14:textId="77777777" w:rsidR="00A21FC4" w:rsidRDefault="00A21FC4" w:rsidP="00A21FC4">
      <w:pPr>
        <w:spacing w:after="111" w:line="240" w:lineRule="auto"/>
        <w:ind w:left="278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4.2.1 A comprovação da experiência profissional será da seguinte forma:  </w:t>
      </w:r>
    </w:p>
    <w:p w14:paraId="1477F54E" w14:textId="77777777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cópia da Carteira de Trabalho e Previdência Social (CTPS) contendo a parte que identifica o candidato (frente e verso) e a do registro do empregador (com início e fim, se for o caso), devidamente assinada com a qualificação do emitente, que informe a espécie do serviço realizado, com a descrição das atividades desenvolvidas;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590A74B2" w14:textId="77777777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declaração ou Certidão de Tempo de Serviço que informe o período (com início e fim, se for o caso) e a espécie do serviço realizado, com a descrição das atividades desenvolvidas. A declaração ou certidão deverá ser emitida por órgão de pessoal, de recursos humanos ou na inexistência destes, pelo responsável pela contratação. A comprovação por meio do recibo de pagamento autônomo (RPA) só será aceita com a apresentação dos meses recebidos e a descrição das atividades realizadas (podendo ser através de declaração);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012BB5D2" w14:textId="77777777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contrato de prestação de serviços que informe o período (com início e fim, se for o caso) e a espécie do serviço realizado, ou </w:t>
      </w:r>
    </w:p>
    <w:p w14:paraId="04EAF503" w14:textId="3DF61782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serão aceitos como contratos de experiência aqueles exercidos em forma de estágios. </w:t>
      </w:r>
    </w:p>
    <w:p w14:paraId="24F0BAEF" w14:textId="73DFC502" w:rsidR="00C54B5C" w:rsidRDefault="009A0843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Para contagem de pontos o cargo exercido deverá ser de Agente 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Comunitário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de Saúde</w:t>
      </w:r>
      <w:r w:rsidR="00F24CBC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e de Técnico em Enfermagem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44C61EA6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7F92B23B" w14:textId="77777777" w:rsidR="00A21FC4" w:rsidRDefault="00A21FC4" w:rsidP="00A21FC4">
      <w:pPr>
        <w:numPr>
          <w:ilvl w:val="0"/>
          <w:numId w:val="8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HOMOLOGAÇÃO DAS INSCRIÇÕES </w:t>
      </w:r>
    </w:p>
    <w:p w14:paraId="39CC7FEA" w14:textId="77777777" w:rsidR="00A21FC4" w:rsidRDefault="00A21FC4" w:rsidP="00A21FC4">
      <w:pPr>
        <w:spacing w:after="105" w:line="252" w:lineRule="auto"/>
        <w:ind w:left="283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FF0000"/>
          <w:sz w:val="24"/>
          <w:szCs w:val="24"/>
          <w:lang w:eastAsia="pt-BR"/>
        </w:rPr>
        <w:t xml:space="preserve"> </w:t>
      </w:r>
    </w:p>
    <w:p w14:paraId="7553FEDC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Encerrado o prazo fixado pelo item 3.1.1, a Comissão publicará, os resultados conforme cronograma em anexo ao presente Edital.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3265295F" w14:textId="77777777" w:rsidR="00A21FC4" w:rsidRDefault="00A21FC4" w:rsidP="00A21FC4">
      <w:pPr>
        <w:spacing w:after="111" w:line="240" w:lineRule="auto"/>
        <w:ind w:right="275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6DF0E744" w14:textId="77777777" w:rsidR="00A21FC4" w:rsidRDefault="00A21FC4" w:rsidP="00A21FC4">
      <w:pPr>
        <w:numPr>
          <w:ilvl w:val="0"/>
          <w:numId w:val="8"/>
        </w:numPr>
        <w:spacing w:after="0" w:line="240" w:lineRule="auto"/>
        <w:ind w:right="272" w:hanging="10"/>
        <w:contextualSpacing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>DA CLASSIFICAÇÃO</w:t>
      </w:r>
    </w:p>
    <w:p w14:paraId="4DE52007" w14:textId="77777777" w:rsidR="00A21FC4" w:rsidRDefault="00A21FC4" w:rsidP="00A21FC4">
      <w:pPr>
        <w:spacing w:after="0" w:line="240" w:lineRule="auto"/>
        <w:ind w:left="360" w:right="272"/>
        <w:contextualSpacing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6A0A7DFD" w14:textId="13B33E13" w:rsidR="00A21FC4" w:rsidRDefault="00A21FC4" w:rsidP="00A21FC4">
      <w:pPr>
        <w:spacing w:after="111" w:line="240" w:lineRule="auto"/>
        <w:ind w:left="283" w:right="275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6.1 A classificação do Cargo será determinada pela computação de títulos apresentados, conforme pontuação prevista no item 4.1.1 e pelo tempo de experiência profissional exercida na função.</w:t>
      </w:r>
    </w:p>
    <w:p w14:paraId="2F903DC2" w14:textId="77777777" w:rsidR="00A21FC4" w:rsidRDefault="00A21FC4" w:rsidP="00A21FC4">
      <w:pPr>
        <w:spacing w:after="111" w:line="240" w:lineRule="auto"/>
        <w:ind w:left="283" w:right="275"/>
        <w:jc w:val="both"/>
        <w:rPr>
          <w:rFonts w:ascii="Arial" w:eastAsia="Arial" w:hAnsi="Arial" w:cs="Arial"/>
          <w:b/>
          <w:color w:val="ED7D31" w:themeColor="accent2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6.2 A pontuação final corresponderá à soma dos pontos atribuídos aos títulos e ao tempo de e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xperiência, que será calculado em 0,5(zero ponto cinco) pontos para cada mês completo de efetivo exercício na função, até no máximo de 24 meses.</w:t>
      </w:r>
    </w:p>
    <w:p w14:paraId="4B9E1611" w14:textId="77777777" w:rsidR="00A21FC4" w:rsidRDefault="00A21FC4" w:rsidP="00A21FC4">
      <w:pPr>
        <w:numPr>
          <w:ilvl w:val="0"/>
          <w:numId w:val="8"/>
        </w:numPr>
        <w:spacing w:after="100" w:line="252" w:lineRule="auto"/>
        <w:ind w:left="672"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CRITÉRIOS DE DESEMPATE  </w:t>
      </w:r>
    </w:p>
    <w:p w14:paraId="0AC154CF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Verificando-se a ocorrência de empate em relação às notas recebidas por dois ou mais candidatos, terá preferência na ordem classificatória, sucessivamente, o candidato que: </w:t>
      </w:r>
    </w:p>
    <w:p w14:paraId="35DF3961" w14:textId="77777777" w:rsidR="00A21FC4" w:rsidRDefault="00A21FC4" w:rsidP="00A21FC4">
      <w:pPr>
        <w:numPr>
          <w:ilvl w:val="2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apresentar maior idade;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4FA91036" w14:textId="77777777" w:rsidR="00A21FC4" w:rsidRDefault="00A21FC4" w:rsidP="00A21FC4">
      <w:pPr>
        <w:numPr>
          <w:ilvl w:val="2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sorteio em ato público. </w:t>
      </w:r>
    </w:p>
    <w:p w14:paraId="23DFB685" w14:textId="77777777" w:rsidR="00A21FC4" w:rsidRDefault="00A21FC4" w:rsidP="00A21FC4">
      <w:pPr>
        <w:spacing w:after="100" w:line="252" w:lineRule="auto"/>
        <w:ind w:left="100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DIVULGAÇÃO DO RESULTADO FINAL E PRAZO PARA RECURSOS</w:t>
      </w:r>
    </w:p>
    <w:p w14:paraId="5869CA0E" w14:textId="77777777" w:rsidR="00A21FC4" w:rsidRDefault="00A21FC4" w:rsidP="00DE32AA">
      <w:pPr>
        <w:spacing w:after="105" w:line="252" w:lineRule="auto"/>
        <w:ind w:left="672" w:hanging="530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Município publicará, os resultados conforme Cronograma em anexo ao presente Edital.</w:t>
      </w:r>
    </w:p>
    <w:p w14:paraId="6D796EB3" w14:textId="77777777" w:rsidR="00A21FC4" w:rsidRDefault="00A21FC4" w:rsidP="00A21FC4">
      <w:pPr>
        <w:numPr>
          <w:ilvl w:val="0"/>
          <w:numId w:val="8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CONDIÇÕES PARA A CONTRATAÇÃO TEMPORÁRIA.</w:t>
      </w:r>
    </w:p>
    <w:p w14:paraId="6698AD48" w14:textId="1E18BA03" w:rsidR="00A21FC4" w:rsidRDefault="00A21FC4" w:rsidP="00A21FC4">
      <w:pPr>
        <w:spacing w:after="100" w:line="252" w:lineRule="auto"/>
        <w:ind w:left="283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Homologado o resultado final do Processo Seletivo Simplificado e autorizada a contratação pelo Prefeito Municipal,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ser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>á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convocado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o primeiro colocado,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para, no prazo de 02 (dois) dias, comparecer no Departamento de Recursos Humanos da Prefeitura. </w:t>
      </w:r>
    </w:p>
    <w:p w14:paraId="0A3C7E7F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convocação do candidato classificado será realizada por meio de Edital. </w:t>
      </w:r>
    </w:p>
    <w:p w14:paraId="4DCD91B9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comparecendo o candidato convocado ou verificando-se o não atendimento das condições exigidas para a contratação, serão convocados os demais classificados, observando-se ordem classificatória crescente. </w:t>
      </w:r>
    </w:p>
    <w:p w14:paraId="625C39E6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candidato que quando convocado desistir da vaga através de ofício, será automaticamente excluído da lista de classificação. </w:t>
      </w:r>
    </w:p>
    <w:p w14:paraId="072628A4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Após todos os candidatos aprovados terem sido chamados, havendo ainda a necessidade de contratação para as mesmas funções, novo Processo Seletivo Simplificado deverá ser realizado. </w:t>
      </w:r>
    </w:p>
    <w:p w14:paraId="5DF1C743" w14:textId="77777777" w:rsidR="00A21FC4" w:rsidRDefault="00A21FC4" w:rsidP="00A21FC4">
      <w:pPr>
        <w:spacing w:after="91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DISPOSIÇÕES FINAIS</w:t>
      </w:r>
    </w:p>
    <w:p w14:paraId="1F762B36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As inscrições de que trata este Edital implicam o conhecimento das presentes instruções por parte dos candidatos e seu compromisso tácito de aceitar as condições de sua realização, tais como se acham estabelecidas no presente Edital e Legislação.  </w:t>
      </w:r>
    </w:p>
    <w:p w14:paraId="1364703D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inobservância, por parte do candidato, de qualquer prazo estabelecido em convocações, será considerada, em caráter irrecorrível, como desistência. </w:t>
      </w:r>
    </w:p>
    <w:p w14:paraId="0F32A1CA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inscrição e classificação geram para o candidato apenas a expectativa de direito à contratação, ficando a concretização desse ato condicionada às disposições legais pertinentes, ao interesse e às necessidades do Município de Ernestina. </w:t>
      </w:r>
    </w:p>
    <w:p w14:paraId="24757CC1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inexatidão e/ou irregularidade constatada nas informações e documentos de qualquer candidato, mesmo que já tenha sido divulgada a classificação, levará à eliminação desse, sem direito a recurso, anulando-se todos os atos decorrentes desde a inscrição. </w:t>
      </w:r>
    </w:p>
    <w:p w14:paraId="4A3FBEB2" w14:textId="657AEA6C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Os casos omissos e conflitantes deste Edital serão resolvidos p</w:t>
      </w:r>
      <w:r w:rsidR="00A37BA0">
        <w:rPr>
          <w:rFonts w:ascii="Arial" w:eastAsia="Arial" w:hAnsi="Arial" w:cs="Arial"/>
          <w:color w:val="000000"/>
          <w:sz w:val="24"/>
          <w:szCs w:val="24"/>
          <w:lang w:eastAsia="pt-BR"/>
        </w:rPr>
        <w:t>or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Comissão designada</w:t>
      </w:r>
      <w:r w:rsidR="00A37BA0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0A83908E" w14:textId="35627879" w:rsidR="00A21FC4" w:rsidRDefault="00A21FC4" w:rsidP="00A21FC4">
      <w:pPr>
        <w:spacing w:after="98" w:line="252" w:lineRule="auto"/>
        <w:ind w:left="10" w:right="277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GABINETE DO PREFEITO MUNICIPAL DE ERNESTINA, em </w:t>
      </w:r>
      <w:r w:rsidR="00F24CB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05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</w:t>
      </w:r>
      <w:proofErr w:type="gramStart"/>
      <w:r w:rsidR="00F24CB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Janeiro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202</w:t>
      </w:r>
      <w:r w:rsidR="00F24CB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. </w:t>
      </w:r>
    </w:p>
    <w:p w14:paraId="744D3B8C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 </w:t>
      </w:r>
    </w:p>
    <w:p w14:paraId="51F27141" w14:textId="77777777" w:rsidR="00A21FC4" w:rsidRDefault="00A21FC4" w:rsidP="00A21FC4">
      <w:pPr>
        <w:tabs>
          <w:tab w:val="center" w:pos="245"/>
          <w:tab w:val="center" w:pos="6713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ab/>
        <w:t>RENATO BECKER</w:t>
      </w:r>
    </w:p>
    <w:p w14:paraId="5CEFAD24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                 Prefeito Municipal</w:t>
      </w:r>
    </w:p>
    <w:p w14:paraId="71D238CF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28DA4B45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59866976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1488B414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REGISTRE-SE E PUBLIQUE-SE</w:t>
      </w:r>
    </w:p>
    <w:p w14:paraId="5B711F6F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1DCFB9B2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    MARA RUBIA DOS SANTOS</w:t>
      </w:r>
    </w:p>
    <w:p w14:paraId="4513A95F" w14:textId="0EF02B3E" w:rsidR="00A21FC4" w:rsidRDefault="00A37BA0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      </w:t>
      </w:r>
      <w:proofErr w:type="spellStart"/>
      <w:proofErr w:type="gramStart"/>
      <w:r w:rsidR="00A21FC4">
        <w:rPr>
          <w:rFonts w:ascii="Arial" w:eastAsia="Arial" w:hAnsi="Arial" w:cs="Arial"/>
          <w:color w:val="000000"/>
          <w:sz w:val="24"/>
          <w:szCs w:val="24"/>
          <w:lang w:eastAsia="pt-BR"/>
        </w:rPr>
        <w:t>Sec.Mun.da</w:t>
      </w:r>
      <w:proofErr w:type="spellEnd"/>
      <w:proofErr w:type="gramEnd"/>
      <w:r w:rsidR="00A21FC4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Administração  </w:t>
      </w:r>
    </w:p>
    <w:p w14:paraId="7C45E96A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211876C7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42918017" w14:textId="77777777" w:rsidR="00A21FC4" w:rsidRDefault="00A21FC4" w:rsidP="00A21FC4">
      <w:pPr>
        <w:spacing w:after="110" w:line="240" w:lineRule="auto"/>
        <w:ind w:left="43" w:right="44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lastRenderedPageBreak/>
        <w:t xml:space="preserve">ANEXO I </w:t>
      </w:r>
    </w:p>
    <w:p w14:paraId="62EBDD5A" w14:textId="51DCEDDC" w:rsidR="00A21FC4" w:rsidRDefault="00A21FC4" w:rsidP="00A21FC4">
      <w:pPr>
        <w:spacing w:after="100" w:line="252" w:lineRule="auto"/>
        <w:ind w:left="1450" w:hanging="10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PROCESSO SELETIVO SIMPLIFICADO – </w:t>
      </w:r>
      <w:r>
        <w:rPr>
          <w:rFonts w:ascii="Arial" w:eastAsia="Arial" w:hAnsi="Arial" w:cs="Arial"/>
          <w:b/>
          <w:sz w:val="24"/>
          <w:szCs w:val="24"/>
          <w:lang w:eastAsia="pt-BR"/>
        </w:rPr>
        <w:t xml:space="preserve">EDITAL </w:t>
      </w:r>
      <w:r w:rsidR="00F24CBC">
        <w:rPr>
          <w:rFonts w:ascii="Arial" w:eastAsia="Arial" w:hAnsi="Arial" w:cs="Arial"/>
          <w:b/>
          <w:sz w:val="24"/>
          <w:szCs w:val="24"/>
          <w:lang w:eastAsia="pt-BR"/>
        </w:rPr>
        <w:t>00</w:t>
      </w:r>
      <w:r w:rsidR="00E53123">
        <w:rPr>
          <w:rFonts w:ascii="Arial" w:eastAsia="Arial" w:hAnsi="Arial" w:cs="Arial"/>
          <w:b/>
          <w:sz w:val="24"/>
          <w:szCs w:val="24"/>
          <w:lang w:eastAsia="pt-BR"/>
        </w:rPr>
        <w:t>5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/202</w:t>
      </w:r>
      <w:r w:rsidR="00F24CBC">
        <w:rPr>
          <w:rFonts w:ascii="Arial" w:eastAsia="Arial" w:hAnsi="Arial" w:cs="Arial"/>
          <w:b/>
          <w:sz w:val="24"/>
          <w:szCs w:val="24"/>
          <w:lang w:eastAsia="pt-BR"/>
        </w:rPr>
        <w:t>4</w:t>
      </w:r>
    </w:p>
    <w:p w14:paraId="0D97AE39" w14:textId="77777777" w:rsidR="00A21FC4" w:rsidRDefault="00A21FC4" w:rsidP="00A21FC4">
      <w:pPr>
        <w:spacing w:after="110" w:line="240" w:lineRule="auto"/>
        <w:ind w:left="43" w:right="37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CRONOGRAMA </w:t>
      </w:r>
    </w:p>
    <w:p w14:paraId="0F038319" w14:textId="5E12A8B1" w:rsidR="00A21FC4" w:rsidRDefault="00A21FC4" w:rsidP="00A21FC4">
      <w:pPr>
        <w:spacing w:after="11" w:line="240" w:lineRule="auto"/>
        <w:ind w:left="43" w:right="43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CARGO: </w:t>
      </w:r>
      <w:r w:rsidR="00986E2D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Agente de Saúde</w:t>
      </w:r>
      <w:r w:rsidR="00F24CB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e Técnico em Enfermagem</w:t>
      </w:r>
    </w:p>
    <w:tbl>
      <w:tblPr>
        <w:tblStyle w:val="TableGrid"/>
        <w:tblW w:w="8981" w:type="dxa"/>
        <w:tblInd w:w="-110" w:type="dxa"/>
        <w:tblCellMar>
          <w:top w:w="48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357"/>
        <w:gridCol w:w="3624"/>
      </w:tblGrid>
      <w:tr w:rsidR="00A21FC4" w14:paraId="5B1290DE" w14:textId="77777777" w:rsidTr="00A21FC4">
        <w:trPr>
          <w:trHeight w:val="427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0703" w14:textId="77777777" w:rsidR="00A21FC4" w:rsidRDefault="00A21FC4">
            <w:pPr>
              <w:spacing w:after="0" w:line="252" w:lineRule="auto"/>
              <w:ind w:righ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Descrição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EC904" w14:textId="77777777" w:rsidR="00A21FC4" w:rsidRDefault="00A21FC4">
            <w:pPr>
              <w:spacing w:after="0" w:line="252" w:lineRule="auto"/>
              <w:ind w:left="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Data </w:t>
            </w:r>
          </w:p>
        </w:tc>
      </w:tr>
      <w:tr w:rsidR="00A21FC4" w14:paraId="5D62599D" w14:textId="77777777" w:rsidTr="00A21FC4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7C9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Prazo para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EAC4" w14:textId="299AFB70" w:rsidR="00A21FC4" w:rsidRDefault="00F24CBC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09.10.11/01/2024</w:t>
            </w:r>
          </w:p>
        </w:tc>
      </w:tr>
      <w:tr w:rsidR="00A21FC4" w14:paraId="4530376F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B1FB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AAC6" w14:textId="4895EEA1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12.01.2024</w:t>
            </w:r>
            <w:r w:rsidR="00A21FC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21FC4" w14:paraId="7C933E3E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7E6E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Recurso para 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2B62" w14:textId="0AC6095B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15.01.2024</w:t>
            </w:r>
          </w:p>
        </w:tc>
      </w:tr>
      <w:tr w:rsidR="00A21FC4" w14:paraId="1D8A58AF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C317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Manifestação da Comissão na Reconsideração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418DC" w14:textId="522865EF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16.01.2024</w:t>
            </w:r>
          </w:p>
        </w:tc>
      </w:tr>
      <w:tr w:rsidR="00A21FC4" w14:paraId="64FA0F98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0438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Julgamento do Recurso pelo Prefeito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BF98" w14:textId="004F7A13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16.01.2024</w:t>
            </w:r>
          </w:p>
        </w:tc>
      </w:tr>
      <w:tr w:rsidR="00A21FC4" w14:paraId="2A80471F" w14:textId="77777777" w:rsidTr="00A21FC4">
        <w:trPr>
          <w:trHeight w:val="39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53134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Publicação do Resultado Preliminar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82D0" w14:textId="2B1A453C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17.01.2024</w:t>
            </w:r>
          </w:p>
        </w:tc>
      </w:tr>
      <w:tr w:rsidR="00A21FC4" w14:paraId="45D0357F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536C6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Recurso para o Resultado Preliminar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FA7C" w14:textId="0C1FA7FF" w:rsidR="00A21FC4" w:rsidRDefault="00F24CBC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18.01.2024</w:t>
            </w:r>
          </w:p>
        </w:tc>
      </w:tr>
      <w:tr w:rsidR="00A21FC4" w14:paraId="0FB93937" w14:textId="77777777" w:rsidTr="00A21FC4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29CB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Julgamento do Recurso pelo Prefeito e Aplicação dos critérios de desempate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36B9" w14:textId="37BF13C7" w:rsidR="00A21FC4" w:rsidRDefault="00F24CBC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19.01.2024</w:t>
            </w:r>
            <w:r w:rsidR="00A21FC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21FC4" w14:paraId="377EB6F0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BCEF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Homologação do Resultado Final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10161" w14:textId="2E533E22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22.01.2024</w:t>
            </w:r>
          </w:p>
        </w:tc>
      </w:tr>
    </w:tbl>
    <w:p w14:paraId="133CE0B8" w14:textId="77777777" w:rsidR="00A21FC4" w:rsidRDefault="00A21FC4" w:rsidP="00A21FC4">
      <w:pPr>
        <w:spacing w:after="0" w:line="252" w:lineRule="auto"/>
        <w:ind w:left="24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2185A9EB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FD46341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31F08802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39E94EF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5C4775B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D23B280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5D83CD89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470F67C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CACB43D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88B3CB0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00A3EC15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BA48153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6102209F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9AA6671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0928C3C9" w14:textId="58BB2DAA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FD3BFDB" w14:textId="77777777" w:rsidR="00CD619C" w:rsidRDefault="00CD619C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BEBBB7A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D841FC6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0C3AA7F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b/>
          <w:color w:val="000000"/>
          <w:lang w:eastAsia="pt-BR"/>
        </w:rPr>
        <w:lastRenderedPageBreak/>
        <w:t>ANEXO II</w:t>
      </w:r>
    </w:p>
    <w:p w14:paraId="1D70B37D" w14:textId="2F59B492" w:rsidR="00A21FC4" w:rsidRDefault="00A21FC4" w:rsidP="00A21FC4">
      <w:pPr>
        <w:spacing w:after="110" w:line="240" w:lineRule="auto"/>
        <w:ind w:left="43" w:right="40" w:hanging="10"/>
        <w:jc w:val="center"/>
        <w:rPr>
          <w:rFonts w:ascii="Arial" w:eastAsia="Arial" w:hAnsi="Arial" w:cs="Arial"/>
          <w:b/>
          <w:color w:val="ED7D31" w:themeColor="accent2"/>
          <w:lang w:eastAsia="pt-BR"/>
        </w:rPr>
      </w:pPr>
      <w:r>
        <w:rPr>
          <w:rFonts w:ascii="Arial" w:eastAsia="Arial" w:hAnsi="Arial" w:cs="Arial"/>
          <w:b/>
          <w:color w:val="000000"/>
          <w:lang w:eastAsia="pt-BR"/>
        </w:rPr>
        <w:t xml:space="preserve">PROCESSO SELETIVO SIMPLIFICADO – EDITAL </w:t>
      </w:r>
      <w:r w:rsidR="00E53123">
        <w:rPr>
          <w:rFonts w:ascii="Arial" w:eastAsia="Arial" w:hAnsi="Arial" w:cs="Arial"/>
          <w:b/>
          <w:color w:val="000000"/>
          <w:lang w:eastAsia="pt-BR"/>
        </w:rPr>
        <w:t>005/2024</w:t>
      </w:r>
    </w:p>
    <w:p w14:paraId="07A284E0" w14:textId="4B480C29" w:rsidR="00A21FC4" w:rsidRDefault="00A21FC4" w:rsidP="00A21FC4">
      <w:pPr>
        <w:spacing w:after="110" w:line="240" w:lineRule="auto"/>
        <w:ind w:left="43" w:right="40" w:hanging="10"/>
        <w:jc w:val="center"/>
        <w:rPr>
          <w:rFonts w:ascii="Arial" w:eastAsia="Arial" w:hAnsi="Arial" w:cs="Arial"/>
          <w:b/>
          <w:color w:val="000000"/>
          <w:lang w:eastAsia="pt-BR"/>
        </w:rPr>
      </w:pPr>
      <w:r>
        <w:rPr>
          <w:rFonts w:ascii="Arial" w:eastAsia="Arial" w:hAnsi="Arial" w:cs="Arial"/>
          <w:b/>
          <w:color w:val="000000"/>
          <w:lang w:eastAsia="pt-BR"/>
        </w:rPr>
        <w:t xml:space="preserve">FORMULÁRIO DE INSCRIÇÃO PARA O CARGO DE </w:t>
      </w:r>
      <w:r w:rsidR="00986E2D">
        <w:rPr>
          <w:rFonts w:ascii="Arial" w:eastAsia="Arial" w:hAnsi="Arial" w:cs="Arial"/>
          <w:b/>
          <w:color w:val="000000"/>
          <w:lang w:eastAsia="pt-BR"/>
        </w:rPr>
        <w:t>AGENTE DE SAÚDE</w:t>
      </w:r>
      <w:r w:rsidR="00F24CBC">
        <w:rPr>
          <w:rFonts w:ascii="Arial" w:eastAsia="Arial" w:hAnsi="Arial" w:cs="Arial"/>
          <w:b/>
          <w:color w:val="000000"/>
          <w:lang w:eastAsia="pt-BR"/>
        </w:rPr>
        <w:t xml:space="preserve"> e TÉCNICO EM ENFERMAGEM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.</w:t>
      </w:r>
    </w:p>
    <w:p w14:paraId="00D03D47" w14:textId="77777777" w:rsidR="00A21FC4" w:rsidRDefault="00A21FC4" w:rsidP="00A21FC4">
      <w:pPr>
        <w:spacing w:after="0" w:line="240" w:lineRule="auto"/>
        <w:ind w:left="10" w:hanging="10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 xml:space="preserve">__________________________________________________ </w:t>
      </w:r>
    </w:p>
    <w:tbl>
      <w:tblPr>
        <w:tblStyle w:val="TableGrid"/>
        <w:tblW w:w="10348" w:type="dxa"/>
        <w:tblInd w:w="-600" w:type="dxa"/>
        <w:tblCellMar>
          <w:top w:w="48" w:type="dxa"/>
          <w:left w:w="109" w:type="dxa"/>
          <w:right w:w="57" w:type="dxa"/>
        </w:tblCellMar>
        <w:tblLook w:val="04A0" w:firstRow="1" w:lastRow="0" w:firstColumn="1" w:lastColumn="0" w:noHBand="0" w:noVBand="1"/>
      </w:tblPr>
      <w:tblGrid>
        <w:gridCol w:w="4709"/>
        <w:gridCol w:w="1843"/>
        <w:gridCol w:w="144"/>
        <w:gridCol w:w="1416"/>
        <w:gridCol w:w="994"/>
        <w:gridCol w:w="1242"/>
      </w:tblGrid>
      <w:tr w:rsidR="00A21FC4" w14:paraId="27787ECE" w14:textId="77777777" w:rsidTr="00A21FC4">
        <w:trPr>
          <w:trHeight w:val="245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CB6D3C" w14:textId="77777777" w:rsidR="00A21FC4" w:rsidRDefault="00A21FC4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NOME DO CANDIDATO ______________________________________________________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  <w:p w14:paraId="4A2A8996" w14:textId="77777777" w:rsidR="00A21FC4" w:rsidRDefault="00A21FC4">
            <w:pPr>
              <w:spacing w:after="100" w:line="252" w:lineRule="auto"/>
              <w:ind w:left="1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CPF:________________________________     RG:________________________________ </w:t>
            </w:r>
          </w:p>
          <w:p w14:paraId="5CED2F49" w14:textId="77777777" w:rsidR="00A21FC4" w:rsidRDefault="00A21FC4">
            <w:pPr>
              <w:spacing w:after="96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ENDEREÇO: ______________________________ Nº:_________ COMP.:______________ </w:t>
            </w:r>
          </w:p>
          <w:p w14:paraId="123BDDA9" w14:textId="77777777" w:rsidR="00A21FC4" w:rsidRDefault="00A21FC4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BAIRRO: _____________________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_  CIDADE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: ______________ CEP: ________________ </w:t>
            </w:r>
          </w:p>
          <w:p w14:paraId="1DB36394" w14:textId="77777777" w:rsidR="00A21FC4" w:rsidRDefault="00A21FC4">
            <w:pPr>
              <w:spacing w:after="96" w:line="252" w:lineRule="auto"/>
              <w:ind w:left="1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TELEFONE RESIDENCIAL: _________________    CELULAR: ______________________ </w:t>
            </w:r>
          </w:p>
          <w:p w14:paraId="05FFEDAD" w14:textId="77777777" w:rsidR="00A21FC4" w:rsidRDefault="00A21FC4">
            <w:pPr>
              <w:pBdr>
                <w:bottom w:val="single" w:sz="12" w:space="1" w:color="auto"/>
              </w:pBdr>
              <w:spacing w:after="0" w:line="252" w:lineRule="auto"/>
              <w:ind w:left="1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OUTROS CONTATOS: _______________________________________________________ </w:t>
            </w:r>
          </w:p>
          <w:p w14:paraId="464DAF35" w14:textId="379FC4C2" w:rsidR="00A21FC4" w:rsidRPr="00F24CBC" w:rsidRDefault="00F24CBC">
            <w:pPr>
              <w:pBdr>
                <w:bottom w:val="single" w:sz="12" w:space="1" w:color="auto"/>
              </w:pBdr>
              <w:spacing w:after="0" w:line="252" w:lineRule="auto"/>
              <w:ind w:left="1"/>
              <w:rPr>
                <w:rFonts w:ascii="Arial" w:eastAsia="Arial" w:hAnsi="Arial" w:cs="Arial"/>
                <w:b/>
                <w:bCs/>
                <w:color w:val="000000"/>
                <w:lang w:eastAsia="pt-BR"/>
              </w:rPr>
            </w:pPr>
            <w:r w:rsidRPr="00F24CBC">
              <w:rPr>
                <w:rFonts w:ascii="Arial" w:eastAsia="Arial" w:hAnsi="Arial" w:cs="Arial"/>
                <w:b/>
                <w:bCs/>
                <w:color w:val="000000"/>
                <w:lang w:eastAsia="pt-BR"/>
              </w:rPr>
              <w:t>CARGO PRETENDIDO:_______________________________________________________</w:t>
            </w:r>
          </w:p>
          <w:p w14:paraId="2D47684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TÍTULOS:</w:t>
            </w:r>
          </w:p>
        </w:tc>
      </w:tr>
      <w:tr w:rsidR="00A21FC4" w14:paraId="79BCCD98" w14:textId="77777777" w:rsidTr="00A21FC4">
        <w:trPr>
          <w:trHeight w:val="566"/>
        </w:trPr>
        <w:tc>
          <w:tcPr>
            <w:tcW w:w="4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66D9" w14:textId="77777777" w:rsidR="00A21FC4" w:rsidRDefault="00A21FC4">
            <w:pPr>
              <w:spacing w:after="0" w:line="252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ESPECIFICAÇÃO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6DA5" w14:textId="77777777" w:rsidR="00A21FC4" w:rsidRDefault="00A21FC4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QUANTIDADE DE TÍTULOS 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3279" w14:textId="77777777" w:rsidR="00A21FC4" w:rsidRDefault="00A21FC4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VALOR UNITÁRIO 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3C80" w14:textId="77777777" w:rsidR="00A21FC4" w:rsidRDefault="00A21FC4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PONTUAÇÃO </w:t>
            </w:r>
          </w:p>
        </w:tc>
      </w:tr>
      <w:tr w:rsidR="00A21FC4" w14:paraId="334AE7F8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2AEA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4606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270D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F385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053FACF9" w14:textId="77777777" w:rsidTr="00A21FC4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E6D7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A676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ED56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85E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15EF0DED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725E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7CE7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9464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9E6F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2C0FA69F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EB7B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91DF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D6BA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78B0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6A812E03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DB74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EC19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57C4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EE7E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48360DBC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2BE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F64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201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7909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4F5FA7DC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B95D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1D58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9CC5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2FAB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5E339EE5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7CC3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1683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78FB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0368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3282A302" w14:textId="77777777" w:rsidTr="00A21FC4">
        <w:trPr>
          <w:trHeight w:val="749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63A987" w14:textId="77777777" w:rsidR="00A21FC4" w:rsidRDefault="00A21FC4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Em anexo, seguem os documentos comprobatórios dos títulos apresentados.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  <w:p w14:paraId="736BA749" w14:textId="77777777" w:rsidR="00A21FC4" w:rsidRDefault="00A21F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  <w:p w14:paraId="03FD967B" w14:textId="77777777" w:rsidR="00A21FC4" w:rsidRDefault="00A21FC4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DESCRIÇÃO SINTÉTICA DA EXPERIÊNCIA PROFISSIONAL </w:t>
            </w:r>
          </w:p>
        </w:tc>
      </w:tr>
      <w:tr w:rsidR="00A21FC4" w14:paraId="58E98731" w14:textId="77777777" w:rsidTr="00A21FC4">
        <w:trPr>
          <w:trHeight w:val="293"/>
        </w:trPr>
        <w:tc>
          <w:tcPr>
            <w:tcW w:w="66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451A7" w14:textId="77777777" w:rsidR="00A21FC4" w:rsidRDefault="00A21FC4">
            <w:pPr>
              <w:spacing w:after="0" w:line="252" w:lineRule="auto"/>
              <w:ind w:right="59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LOCAL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49EA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PERÍODO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4C1B" w14:textId="77777777" w:rsidR="00A21FC4" w:rsidRDefault="00A21FC4">
            <w:pPr>
              <w:spacing w:after="0" w:line="252" w:lineRule="auto"/>
              <w:ind w:left="102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MESES</w:t>
            </w:r>
          </w:p>
        </w:tc>
      </w:tr>
      <w:tr w:rsidR="00A21FC4" w14:paraId="2C5F3287" w14:textId="77777777" w:rsidTr="00A21FC4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456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821E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A2DA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15D9CADD" w14:textId="77777777" w:rsidTr="00A21FC4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3AC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1CE3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0655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67C8ED52" w14:textId="77777777" w:rsidTr="00A21FC4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4DE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C460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83D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70F6064D" w14:textId="77777777" w:rsidTr="00A21FC4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616C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1EA9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1C9A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747152A3" w14:textId="77777777" w:rsidTr="00A21FC4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A751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A544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00F8D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2443B0B6" w14:textId="77777777" w:rsidTr="00A21FC4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A7C1CD1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66A6374" w14:textId="77777777" w:rsidR="00A21FC4" w:rsidRDefault="00A21FC4">
            <w:pPr>
              <w:spacing w:after="0" w:line="252" w:lineRule="auto"/>
              <w:ind w:right="51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em Meses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A7637B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164A401C" w14:textId="77777777" w:rsidTr="00A21FC4">
        <w:trPr>
          <w:trHeight w:val="2350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F222" w14:textId="77777777" w:rsidR="00A21FC4" w:rsidRDefault="00A21FC4">
            <w:pPr>
              <w:spacing w:after="0" w:line="240" w:lineRule="auto"/>
              <w:ind w:left="1" w:right="20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Em anexo, seguem os documentos comprobatórios da experiência profissional. 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Declaro estar ciente com o Edital. </w:t>
            </w:r>
          </w:p>
          <w:p w14:paraId="2AFBEF26" w14:textId="0C0271D0" w:rsidR="00A21FC4" w:rsidRDefault="00A21FC4">
            <w:pPr>
              <w:spacing w:after="0" w:line="240" w:lineRule="auto"/>
              <w:ind w:right="68"/>
              <w:jc w:val="right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Ernestina, ______ de ___________________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202</w:t>
            </w:r>
            <w:r w:rsidR="00F24CBC">
              <w:rPr>
                <w:rFonts w:ascii="Arial" w:eastAsia="Arial" w:hAnsi="Arial" w:cs="Arial"/>
                <w:b/>
                <w:color w:val="000000"/>
                <w:lang w:eastAsia="pt-BR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.</w:t>
            </w:r>
          </w:p>
          <w:p w14:paraId="1E1254C1" w14:textId="77777777" w:rsidR="00A21FC4" w:rsidRDefault="00A21FC4">
            <w:pPr>
              <w:spacing w:after="0" w:line="240" w:lineRule="auto"/>
              <w:ind w:right="68"/>
              <w:jc w:val="right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  <w:p w14:paraId="404A42AF" w14:textId="77777777" w:rsidR="00A21FC4" w:rsidRDefault="00A21FC4">
            <w:pPr>
              <w:spacing w:after="0" w:line="240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                                       __________________________________________ </w:t>
            </w:r>
          </w:p>
          <w:p w14:paraId="7BED13DB" w14:textId="77777777" w:rsidR="00A21FC4" w:rsidRDefault="00A21FC4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Assinatura do Candidato </w:t>
            </w:r>
          </w:p>
          <w:p w14:paraId="511FA20F" w14:textId="77777777" w:rsidR="00A21FC4" w:rsidRDefault="00A21FC4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</w:p>
          <w:p w14:paraId="4598E9B3" w14:textId="77777777" w:rsidR="00A21FC4" w:rsidRDefault="00A21FC4">
            <w:pPr>
              <w:spacing w:after="0" w:line="240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Servidor Responsável pela Inscrição: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  <w:t xml:space="preserve">   ___________________________________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</w:p>
        </w:tc>
      </w:tr>
    </w:tbl>
    <w:p w14:paraId="5B605712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A21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95E"/>
    <w:multiLevelType w:val="hybridMultilevel"/>
    <w:tmpl w:val="14567344"/>
    <w:lvl w:ilvl="0" w:tplc="9992F2C4">
      <w:start w:val="1"/>
      <w:numFmt w:val="lowerLetter"/>
      <w:lvlText w:val="%1)"/>
      <w:lvlJc w:val="left"/>
      <w:pPr>
        <w:ind w:left="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86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3030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669C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496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401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A83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700F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1CCC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9A56E7"/>
    <w:multiLevelType w:val="hybridMultilevel"/>
    <w:tmpl w:val="343897E6"/>
    <w:lvl w:ilvl="0" w:tplc="FAAC5ED4">
      <w:start w:val="1"/>
      <w:numFmt w:val="lowerLetter"/>
      <w:lvlText w:val="%1)"/>
      <w:lvlJc w:val="left"/>
      <w:pPr>
        <w:ind w:left="2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0ED9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CA91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2A2E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5C91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B0C5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9834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88DD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600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6D5810"/>
    <w:multiLevelType w:val="multilevel"/>
    <w:tmpl w:val="5EC8853A"/>
    <w:lvl w:ilvl="0">
      <w:start w:val="1"/>
      <w:numFmt w:val="decimal"/>
      <w:lvlText w:val="%1."/>
      <w:lvlJc w:val="left"/>
      <w:pPr>
        <w:ind w:left="71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4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D7716C"/>
    <w:multiLevelType w:val="hybridMultilevel"/>
    <w:tmpl w:val="43380D1E"/>
    <w:lvl w:ilvl="0" w:tplc="98D8126A">
      <w:start w:val="1"/>
      <w:numFmt w:val="lowerLetter"/>
      <w:lvlText w:val="%1)"/>
      <w:lvlJc w:val="left"/>
      <w:pPr>
        <w:ind w:left="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AA9A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1070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663B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3ACF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883B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FACE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EA9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5EDA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84B2243"/>
    <w:multiLevelType w:val="multilevel"/>
    <w:tmpl w:val="28D4C73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5" w15:restartNumberingAfterBreak="0">
    <w:nsid w:val="4D25472A"/>
    <w:multiLevelType w:val="multilevel"/>
    <w:tmpl w:val="4E6ABCB8"/>
    <w:lvl w:ilvl="0">
      <w:start w:val="5"/>
      <w:numFmt w:val="decimal"/>
      <w:lvlText w:val="%1."/>
      <w:lvlJc w:val="left"/>
      <w:pPr>
        <w:ind w:left="658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943EFE"/>
    <w:multiLevelType w:val="hybridMultilevel"/>
    <w:tmpl w:val="538A4F64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02810"/>
    <w:multiLevelType w:val="hybridMultilevel"/>
    <w:tmpl w:val="BA56E4A8"/>
    <w:lvl w:ilvl="0" w:tplc="8DE639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75E6"/>
    <w:multiLevelType w:val="hybridMultilevel"/>
    <w:tmpl w:val="A3FA4966"/>
    <w:lvl w:ilvl="0" w:tplc="5F12C122">
      <w:start w:val="1"/>
      <w:numFmt w:val="lowerLetter"/>
      <w:lvlText w:val="%1)"/>
      <w:lvlJc w:val="left"/>
      <w:pPr>
        <w:ind w:left="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66DCBA">
      <w:start w:val="1"/>
      <w:numFmt w:val="lowerLetter"/>
      <w:lvlText w:val="%2"/>
      <w:lvlJc w:val="left"/>
      <w:pPr>
        <w:ind w:left="1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68700">
      <w:start w:val="1"/>
      <w:numFmt w:val="lowerRoman"/>
      <w:lvlText w:val="%3"/>
      <w:lvlJc w:val="left"/>
      <w:pPr>
        <w:ind w:left="18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D06D7C">
      <w:start w:val="1"/>
      <w:numFmt w:val="decimal"/>
      <w:lvlText w:val="%4"/>
      <w:lvlJc w:val="left"/>
      <w:pPr>
        <w:ind w:left="25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380696">
      <w:start w:val="1"/>
      <w:numFmt w:val="lowerLetter"/>
      <w:lvlText w:val="%5"/>
      <w:lvlJc w:val="left"/>
      <w:pPr>
        <w:ind w:left="3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5CF09A">
      <w:start w:val="1"/>
      <w:numFmt w:val="lowerRoman"/>
      <w:lvlText w:val="%6"/>
      <w:lvlJc w:val="left"/>
      <w:pPr>
        <w:ind w:left="40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366CF4">
      <w:start w:val="1"/>
      <w:numFmt w:val="decimal"/>
      <w:lvlText w:val="%7"/>
      <w:lvlJc w:val="left"/>
      <w:pPr>
        <w:ind w:left="4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D2E044">
      <w:start w:val="1"/>
      <w:numFmt w:val="lowerLetter"/>
      <w:lvlText w:val="%8"/>
      <w:lvlJc w:val="left"/>
      <w:pPr>
        <w:ind w:left="54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E8A462">
      <w:start w:val="1"/>
      <w:numFmt w:val="lowerRoman"/>
      <w:lvlText w:val="%9"/>
      <w:lvlJc w:val="left"/>
      <w:pPr>
        <w:ind w:left="6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60B5D52"/>
    <w:multiLevelType w:val="hybridMultilevel"/>
    <w:tmpl w:val="E0CA37BC"/>
    <w:lvl w:ilvl="0" w:tplc="AD82CB9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2545"/>
    <w:multiLevelType w:val="multilevel"/>
    <w:tmpl w:val="F050BD6A"/>
    <w:lvl w:ilvl="0">
      <w:start w:val="4"/>
      <w:numFmt w:val="decimal"/>
      <w:lvlText w:val="%1."/>
      <w:lvlJc w:val="left"/>
      <w:pPr>
        <w:ind w:left="8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20"/>
    <w:rsid w:val="001A5000"/>
    <w:rsid w:val="001E0772"/>
    <w:rsid w:val="001F6401"/>
    <w:rsid w:val="002B509B"/>
    <w:rsid w:val="00332220"/>
    <w:rsid w:val="00480B86"/>
    <w:rsid w:val="005B3EA3"/>
    <w:rsid w:val="00601314"/>
    <w:rsid w:val="006A599E"/>
    <w:rsid w:val="007468DA"/>
    <w:rsid w:val="0078095B"/>
    <w:rsid w:val="007833AB"/>
    <w:rsid w:val="008B026A"/>
    <w:rsid w:val="00915C02"/>
    <w:rsid w:val="00986E2D"/>
    <w:rsid w:val="009A0843"/>
    <w:rsid w:val="009F19F5"/>
    <w:rsid w:val="00A21FC4"/>
    <w:rsid w:val="00A37BA0"/>
    <w:rsid w:val="00AC4B1D"/>
    <w:rsid w:val="00B07EF0"/>
    <w:rsid w:val="00B81485"/>
    <w:rsid w:val="00B87AB2"/>
    <w:rsid w:val="00C366F8"/>
    <w:rsid w:val="00C54B5C"/>
    <w:rsid w:val="00C75574"/>
    <w:rsid w:val="00CD619C"/>
    <w:rsid w:val="00D0139B"/>
    <w:rsid w:val="00D02A31"/>
    <w:rsid w:val="00D676A7"/>
    <w:rsid w:val="00D77AA1"/>
    <w:rsid w:val="00DE32AA"/>
    <w:rsid w:val="00E53123"/>
    <w:rsid w:val="00EE0F42"/>
    <w:rsid w:val="00EF3906"/>
    <w:rsid w:val="00F24CBC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50B"/>
  <w15:chartTrackingRefBased/>
  <w15:docId w15:val="{8BE0304D-C0E4-465B-9394-8B6AF2A8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FC4"/>
    <w:pPr>
      <w:ind w:left="720"/>
      <w:contextualSpacing/>
    </w:pPr>
  </w:style>
  <w:style w:type="table" w:styleId="Tabelacomgrade">
    <w:name w:val="Table Grid"/>
    <w:basedOn w:val="Tabelanormal"/>
    <w:uiPriority w:val="39"/>
    <w:rsid w:val="00A21F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21FC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2126</Words>
  <Characters>11486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Müller</cp:lastModifiedBy>
  <cp:revision>6</cp:revision>
  <cp:lastPrinted>2024-01-05T18:45:00Z</cp:lastPrinted>
  <dcterms:created xsi:type="dcterms:W3CDTF">2024-01-04T20:17:00Z</dcterms:created>
  <dcterms:modified xsi:type="dcterms:W3CDTF">2024-01-05T19:58:00Z</dcterms:modified>
</cp:coreProperties>
</file>